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3D288" w14:textId="538077C2" w:rsidR="00066D34" w:rsidRPr="00066D34" w:rsidRDefault="00CC48DB" w:rsidP="00066D34">
      <w:pPr>
        <w:pStyle w:val="NormalnyWeb"/>
        <w:jc w:val="center"/>
        <w:rPr>
          <w:rStyle w:val="Pogrubienie"/>
          <w:i/>
          <w:iCs/>
          <w:sz w:val="28"/>
          <w:szCs w:val="28"/>
        </w:rPr>
      </w:pPr>
      <w:r w:rsidRPr="00066D34">
        <w:rPr>
          <w:rStyle w:val="Pogrubienie"/>
          <w:i/>
          <w:iCs/>
          <w:sz w:val="28"/>
          <w:szCs w:val="28"/>
        </w:rPr>
        <w:t>Komunikat w sprawie wyznaczenia Koordynatora ds. dostępności</w:t>
      </w:r>
    </w:p>
    <w:p w14:paraId="0239E2F7" w14:textId="409824AA" w:rsidR="00CC48DB" w:rsidRDefault="00066D34" w:rsidP="00066D34">
      <w:pPr>
        <w:pStyle w:val="NormalnyWeb"/>
        <w:jc w:val="center"/>
        <w:rPr>
          <w:rStyle w:val="Pogrubienie"/>
          <w:i/>
          <w:iCs/>
          <w:sz w:val="28"/>
          <w:szCs w:val="28"/>
        </w:rPr>
      </w:pPr>
      <w:r w:rsidRPr="00066D34">
        <w:rPr>
          <w:rStyle w:val="Pogrubienie"/>
          <w:i/>
          <w:iCs/>
          <w:sz w:val="28"/>
          <w:szCs w:val="28"/>
        </w:rPr>
        <w:t>w Urzędzie Gminy Milejczyce</w:t>
      </w:r>
    </w:p>
    <w:p w14:paraId="27C36BB8" w14:textId="77777777" w:rsidR="00066D34" w:rsidRPr="00066D34" w:rsidRDefault="00066D34" w:rsidP="00066D34">
      <w:pPr>
        <w:pStyle w:val="NormalnyWeb"/>
        <w:jc w:val="center"/>
        <w:rPr>
          <w:i/>
          <w:iCs/>
          <w:sz w:val="28"/>
          <w:szCs w:val="28"/>
        </w:rPr>
      </w:pPr>
    </w:p>
    <w:p w14:paraId="01C4CEF6" w14:textId="77777777" w:rsidR="00CC48DB" w:rsidRPr="00066D34" w:rsidRDefault="00CC48DB" w:rsidP="00CC48DB">
      <w:pPr>
        <w:pStyle w:val="NormalnyWeb"/>
        <w:rPr>
          <w:b/>
          <w:bCs/>
        </w:rPr>
      </w:pPr>
      <w:r w:rsidRPr="00066D34">
        <w:rPr>
          <w:b/>
          <w:bCs/>
        </w:rPr>
        <w:t>Szanowni Państwo,</w:t>
      </w:r>
    </w:p>
    <w:p w14:paraId="764473CE" w14:textId="47F21907" w:rsidR="00CC48DB" w:rsidRDefault="00CC48DB" w:rsidP="00066D34">
      <w:pPr>
        <w:pStyle w:val="NormalnyWeb"/>
        <w:jc w:val="both"/>
      </w:pPr>
      <w:r>
        <w:t>informujemy, że Wójt Gminy Milejczyce, wyznaczył</w:t>
      </w:r>
      <w:r>
        <w:rPr>
          <w:rStyle w:val="Pogrubienie"/>
        </w:rPr>
        <w:t xml:space="preserve"> Koordynatora   ds. dostępności</w:t>
      </w:r>
      <w:r>
        <w:t xml:space="preserve"> w Urzędzie Gminy Milejczyce. Funkcję tę będzie pełnić</w:t>
      </w:r>
      <w:r>
        <w:rPr>
          <w:rStyle w:val="Pogrubienie"/>
        </w:rPr>
        <w:t xml:space="preserve"> Pan Eugeniusz </w:t>
      </w:r>
      <w:proofErr w:type="spellStart"/>
      <w:r>
        <w:rPr>
          <w:rStyle w:val="Pogrubienie"/>
        </w:rPr>
        <w:t>Bajeński</w:t>
      </w:r>
      <w:proofErr w:type="spellEnd"/>
      <w:r>
        <w:rPr>
          <w:rStyle w:val="Pogrubienie"/>
        </w:rPr>
        <w:t>.</w:t>
      </w:r>
    </w:p>
    <w:p w14:paraId="3B1B9EC4" w14:textId="7AFD9631" w:rsidR="00CC48DB" w:rsidRDefault="00CC48DB" w:rsidP="00CC48DB">
      <w:pPr>
        <w:pStyle w:val="NormalnyWeb"/>
        <w:rPr>
          <w:rStyle w:val="Pogrubienie"/>
        </w:rPr>
      </w:pPr>
      <w:r>
        <w:rPr>
          <w:rStyle w:val="Pogrubienie"/>
        </w:rPr>
        <w:t>Do zadań Koordynatora ds. dostępności w szczególności należy:</w:t>
      </w:r>
    </w:p>
    <w:p w14:paraId="2B0EA274" w14:textId="6FF706D8" w:rsidR="00CC48DB" w:rsidRPr="00A03C32" w:rsidRDefault="00CC48DB" w:rsidP="00CC48D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3C32">
        <w:rPr>
          <w:rFonts w:ascii="Times New Roman" w:hAnsi="Times New Roman" w:cs="Times New Roman"/>
          <w:sz w:val="24"/>
          <w:szCs w:val="24"/>
        </w:rPr>
        <w:t>1) wsparcie osób ze szczególnymi potrzebami w dostępie do usług świadczonych przez Urząd</w:t>
      </w:r>
      <w:r>
        <w:rPr>
          <w:rFonts w:ascii="Times New Roman" w:hAnsi="Times New Roman" w:cs="Times New Roman"/>
          <w:sz w:val="24"/>
          <w:szCs w:val="24"/>
        </w:rPr>
        <w:t xml:space="preserve"> Gminy</w:t>
      </w:r>
      <w:r w:rsidRPr="00A03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Milejczyce</w:t>
      </w:r>
      <w:r w:rsidRPr="00A03C32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gminne jednostki organizacyjne</w:t>
      </w:r>
      <w:r w:rsidRPr="00A03C32">
        <w:rPr>
          <w:rFonts w:ascii="Times New Roman" w:hAnsi="Times New Roman" w:cs="Times New Roman"/>
          <w:sz w:val="24"/>
          <w:szCs w:val="24"/>
        </w:rPr>
        <w:t>;</w:t>
      </w:r>
    </w:p>
    <w:p w14:paraId="6B7B0FFC" w14:textId="03FDE423" w:rsidR="00CC48DB" w:rsidRPr="00A03C32" w:rsidRDefault="00CC48DB" w:rsidP="00CC48D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3C32">
        <w:rPr>
          <w:rFonts w:ascii="Times New Roman" w:hAnsi="Times New Roman" w:cs="Times New Roman"/>
          <w:sz w:val="24"/>
          <w:szCs w:val="24"/>
        </w:rPr>
        <w:t>2) przygotowanie i koordynac</w:t>
      </w:r>
      <w:r>
        <w:rPr>
          <w:rFonts w:ascii="Times New Roman" w:hAnsi="Times New Roman" w:cs="Times New Roman"/>
          <w:sz w:val="24"/>
          <w:szCs w:val="24"/>
        </w:rPr>
        <w:t>ja</w:t>
      </w:r>
      <w:r w:rsidRPr="00A03C32">
        <w:rPr>
          <w:rFonts w:ascii="Times New Roman" w:hAnsi="Times New Roman" w:cs="Times New Roman"/>
          <w:sz w:val="24"/>
          <w:szCs w:val="24"/>
        </w:rPr>
        <w:t xml:space="preserve"> wdrożenia planu działania na rzecz poprawy zapewniania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C32">
        <w:rPr>
          <w:rFonts w:ascii="Times New Roman" w:hAnsi="Times New Roman" w:cs="Times New Roman"/>
          <w:sz w:val="24"/>
          <w:szCs w:val="24"/>
        </w:rPr>
        <w:t xml:space="preserve">dostępności osobom ze szczególnymi potrzebami przez Urząd </w:t>
      </w:r>
      <w:r>
        <w:rPr>
          <w:rFonts w:ascii="Times New Roman" w:hAnsi="Times New Roman" w:cs="Times New Roman"/>
          <w:sz w:val="24"/>
          <w:szCs w:val="24"/>
        </w:rPr>
        <w:t>Gminy Milejczyce</w:t>
      </w:r>
      <w:r w:rsidRPr="00A03C32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gminne </w:t>
      </w:r>
      <w:r w:rsidRPr="00A03C32">
        <w:rPr>
          <w:rFonts w:ascii="Times New Roman" w:hAnsi="Times New Roman" w:cs="Times New Roman"/>
          <w:sz w:val="24"/>
          <w:szCs w:val="24"/>
        </w:rPr>
        <w:t>jednostki organizacyjne;</w:t>
      </w:r>
    </w:p>
    <w:p w14:paraId="6B211A33" w14:textId="47E0F21D" w:rsidR="00CC48DB" w:rsidRPr="00A03C32" w:rsidRDefault="00CC48DB" w:rsidP="00CC48D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3C32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C32">
        <w:rPr>
          <w:rFonts w:ascii="Times New Roman" w:hAnsi="Times New Roman" w:cs="Times New Roman"/>
          <w:sz w:val="24"/>
          <w:szCs w:val="24"/>
        </w:rPr>
        <w:t xml:space="preserve">monitorowanie działalności Urzędu </w:t>
      </w:r>
      <w:r>
        <w:rPr>
          <w:rFonts w:ascii="Times New Roman" w:hAnsi="Times New Roman" w:cs="Times New Roman"/>
          <w:sz w:val="24"/>
          <w:szCs w:val="24"/>
        </w:rPr>
        <w:t>Gminy Milejczyce</w:t>
      </w:r>
      <w:r w:rsidRPr="00A03C32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gminnych</w:t>
      </w:r>
      <w:r w:rsidRPr="00A03C32">
        <w:rPr>
          <w:rFonts w:ascii="Times New Roman" w:hAnsi="Times New Roman" w:cs="Times New Roman"/>
          <w:sz w:val="24"/>
          <w:szCs w:val="24"/>
        </w:rPr>
        <w:t xml:space="preserve"> jednostek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C32">
        <w:rPr>
          <w:rFonts w:ascii="Times New Roman" w:hAnsi="Times New Roman" w:cs="Times New Roman"/>
          <w:sz w:val="24"/>
          <w:szCs w:val="24"/>
        </w:rPr>
        <w:t>organizacyjnych w zakresie zapewniania dostępności osobom ze szczególnymi potrzebami.</w:t>
      </w:r>
    </w:p>
    <w:p w14:paraId="6D77E164" w14:textId="77777777" w:rsidR="00CC48DB" w:rsidRDefault="00CC48DB" w:rsidP="00CC48DB">
      <w:pPr>
        <w:pStyle w:val="NormalnyWeb"/>
      </w:pPr>
    </w:p>
    <w:p w14:paraId="0170AC63" w14:textId="77777777" w:rsidR="00CC48DB" w:rsidRDefault="00CC48DB" w:rsidP="00CC48DB">
      <w:pPr>
        <w:pStyle w:val="NormalnyWeb"/>
      </w:pPr>
      <w:r>
        <w:rPr>
          <w:rStyle w:val="Pogrubienie"/>
        </w:rPr>
        <w:t>Kontakt</w:t>
      </w:r>
    </w:p>
    <w:p w14:paraId="5A920763" w14:textId="6AF3ACC3" w:rsidR="00CC48DB" w:rsidRDefault="00CC48DB" w:rsidP="00CC48DB">
      <w:pPr>
        <w:pStyle w:val="NormalnyWeb"/>
      </w:pPr>
      <w:r>
        <w:rPr>
          <w:rStyle w:val="Pogrubienie"/>
        </w:rPr>
        <w:t xml:space="preserve">Eugeniusz </w:t>
      </w:r>
      <w:proofErr w:type="spellStart"/>
      <w:r>
        <w:rPr>
          <w:rStyle w:val="Pogrubienie"/>
        </w:rPr>
        <w:t>Bajeński</w:t>
      </w:r>
      <w:proofErr w:type="spellEnd"/>
      <w:r>
        <w:rPr>
          <w:b/>
          <w:bCs/>
        </w:rPr>
        <w:br/>
      </w:r>
      <w:r>
        <w:t>Koordynator ds. dostępności w Urzędzie Gminy Milejczyce</w:t>
      </w:r>
      <w:r>
        <w:br/>
        <w:t>tel. 85 657 90 70  |  e-mail:</w:t>
      </w:r>
      <w:r w:rsidRPr="00CC48DB">
        <w:t xml:space="preserve"> </w:t>
      </w:r>
      <w:r>
        <w:t xml:space="preserve"> </w:t>
      </w:r>
      <w:r w:rsidRPr="00CC48DB">
        <w:t>eugeniusz.bajenski@ug.milejczyce.wrotapodlasia.pl</w:t>
      </w:r>
    </w:p>
    <w:p w14:paraId="2F324E5D" w14:textId="77777777" w:rsidR="00CC48DB" w:rsidRDefault="00CC48DB" w:rsidP="00CC48DB">
      <w:pPr>
        <w:pStyle w:val="NormalnyWeb"/>
      </w:pPr>
      <w:r>
        <w:rPr>
          <w:u w:val="single"/>
        </w:rPr>
        <w:t> </w:t>
      </w:r>
    </w:p>
    <w:p w14:paraId="37F50C38" w14:textId="6C628EB7" w:rsidR="00CC48DB" w:rsidRDefault="00CC48DB" w:rsidP="00CC48DB">
      <w:pPr>
        <w:pStyle w:val="NormalnyWeb"/>
      </w:pPr>
      <w:r>
        <w:t>Zarządzenie Wójta Gminy Milejczyce w sprawie wyznaczenia Koordynatora  ds. dostępności</w:t>
      </w:r>
      <w:r>
        <w:br/>
      </w:r>
      <w:r w:rsidR="00EF63D5" w:rsidRPr="00EF63D5">
        <w:rPr>
          <w:color w:val="FF0000"/>
          <w:u w:val="single"/>
        </w:rPr>
        <w:t>wstawić Zarządzenie w pdf</w:t>
      </w:r>
    </w:p>
    <w:p w14:paraId="1D7E850D" w14:textId="2F02E265" w:rsidR="00CC48DB" w:rsidRDefault="00CC48DB" w:rsidP="00CC48DB">
      <w:pPr>
        <w:pStyle w:val="NormalnyWeb"/>
      </w:pPr>
      <w:r>
        <w:t>Ustawa o zapewnieniu dostępności osobom ze szczególnymi potrzebami:</w:t>
      </w:r>
    </w:p>
    <w:p w14:paraId="1CB3F6EA" w14:textId="753F798F" w:rsidR="00066D34" w:rsidRDefault="00066D34" w:rsidP="00CC48DB">
      <w:pPr>
        <w:pStyle w:val="NormalnyWeb"/>
      </w:pPr>
      <w:r w:rsidRPr="00066D34">
        <w:t>http://isap.sejm.gov.pl/isap.nsf/DocDetails.xsp?id=WDU20190001696</w:t>
      </w:r>
    </w:p>
    <w:p w14:paraId="4EE2904B" w14:textId="553997B9" w:rsidR="00CC48DB" w:rsidRDefault="00CC48DB" w:rsidP="00CC48DB">
      <w:pPr>
        <w:pStyle w:val="NormalnyWeb"/>
      </w:pPr>
      <w:r>
        <w:br/>
      </w:r>
    </w:p>
    <w:p w14:paraId="3CDA6101" w14:textId="77777777" w:rsidR="00EA6489" w:rsidRDefault="00EA6489"/>
    <w:sectPr w:rsidR="00EA6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83257"/>
    <w:multiLevelType w:val="multilevel"/>
    <w:tmpl w:val="DCC0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DB"/>
    <w:rsid w:val="00066D34"/>
    <w:rsid w:val="00CC48DB"/>
    <w:rsid w:val="00EA6489"/>
    <w:rsid w:val="00E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39C5"/>
  <w15:chartTrackingRefBased/>
  <w15:docId w15:val="{75D88D35-0E75-485D-9C75-A7E77802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48D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C4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2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2020-10-22T10:08:00Z</cp:lastPrinted>
  <dcterms:created xsi:type="dcterms:W3CDTF">2020-10-22T09:55:00Z</dcterms:created>
  <dcterms:modified xsi:type="dcterms:W3CDTF">2020-10-23T09:06:00Z</dcterms:modified>
</cp:coreProperties>
</file>