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BC" w:rsidRPr="000D53BC" w:rsidRDefault="00F740EB" w:rsidP="00F740EB">
      <w:pPr>
        <w:spacing w:after="0" w:line="240" w:lineRule="auto"/>
        <w:jc w:val="right"/>
        <w:rPr>
          <w:rFonts w:eastAsia="Times New Roman" w:cs="Times New Roman"/>
          <w:sz w:val="22"/>
          <w:lang w:eastAsia="pl-PL"/>
        </w:rPr>
      </w:pPr>
      <w:bookmarkStart w:id="0" w:name="_GoBack"/>
      <w:bookmarkEnd w:id="0"/>
      <w:r>
        <w:rPr>
          <w:rFonts w:eastAsia="Times New Roman" w:cs="Times New Roman"/>
          <w:sz w:val="22"/>
          <w:lang w:eastAsia="pl-PL"/>
        </w:rPr>
        <w:t>Załącznik nr 1</w:t>
      </w:r>
    </w:p>
    <w:p w:rsidR="000D53BC" w:rsidRPr="000D53BC" w:rsidRDefault="000D53BC" w:rsidP="004C44E0">
      <w:pPr>
        <w:spacing w:after="0" w:line="240" w:lineRule="auto"/>
        <w:jc w:val="center"/>
        <w:rPr>
          <w:rFonts w:eastAsia="Times New Roman" w:cs="Times New Roman"/>
          <w:b/>
          <w:sz w:val="22"/>
          <w:lang w:eastAsia="pl-PL"/>
        </w:rPr>
      </w:pPr>
      <w:r w:rsidRPr="000D53BC">
        <w:rPr>
          <w:rFonts w:eastAsia="Times New Roman" w:cs="Times New Roman"/>
          <w:b/>
          <w:sz w:val="22"/>
          <w:lang w:eastAsia="pl-PL"/>
        </w:rPr>
        <w:t>FORMULARZ CENOWY WYKONAWCY</w:t>
      </w:r>
    </w:p>
    <w:p w:rsidR="000D53BC" w:rsidRPr="000D53BC" w:rsidRDefault="000D53BC" w:rsidP="004C44E0">
      <w:pPr>
        <w:spacing w:after="0" w:line="240" w:lineRule="auto"/>
        <w:jc w:val="center"/>
        <w:rPr>
          <w:rFonts w:eastAsia="Times New Roman" w:cs="Times New Roman"/>
          <w:b/>
          <w:sz w:val="22"/>
          <w:lang w:eastAsia="pl-PL"/>
        </w:rPr>
      </w:pPr>
      <w:r w:rsidRPr="000D53BC">
        <w:rPr>
          <w:rFonts w:eastAsia="Times New Roman" w:cs="Times New Roman"/>
          <w:b/>
          <w:sz w:val="22"/>
          <w:lang w:eastAsia="pl-PL"/>
        </w:rPr>
        <w:t>W TRYBIE  ZAPYTANIA OFERTOWEGO</w:t>
      </w:r>
    </w:p>
    <w:p w:rsidR="000D53BC" w:rsidRPr="000D53BC" w:rsidRDefault="000D53BC" w:rsidP="004C44E0">
      <w:pPr>
        <w:spacing w:after="0" w:line="240" w:lineRule="auto"/>
        <w:jc w:val="center"/>
        <w:rPr>
          <w:rFonts w:eastAsia="Times New Roman" w:cs="Times New Roman"/>
          <w:b/>
          <w:sz w:val="22"/>
          <w:lang w:eastAsia="pl-PL"/>
        </w:rPr>
      </w:pPr>
      <w:r w:rsidRPr="000D53BC">
        <w:rPr>
          <w:rFonts w:eastAsia="Times New Roman" w:cs="Times New Roman"/>
          <w:b/>
          <w:sz w:val="22"/>
          <w:lang w:eastAsia="pl-PL"/>
        </w:rPr>
        <w:t xml:space="preserve">o wartości mniejszej niż 30 000 euro – art.4 pkt 8 ustawy </w:t>
      </w:r>
      <w:proofErr w:type="spellStart"/>
      <w:r w:rsidRPr="000D53BC">
        <w:rPr>
          <w:rFonts w:eastAsia="Times New Roman" w:cs="Times New Roman"/>
          <w:b/>
          <w:sz w:val="22"/>
          <w:lang w:eastAsia="pl-PL"/>
        </w:rPr>
        <w:t>Pzp</w:t>
      </w:r>
      <w:proofErr w:type="spellEnd"/>
    </w:p>
    <w:p w:rsidR="000D53BC" w:rsidRPr="000D53BC" w:rsidRDefault="000D53BC" w:rsidP="004C44E0">
      <w:pPr>
        <w:spacing w:after="0" w:line="240" w:lineRule="auto"/>
        <w:jc w:val="center"/>
        <w:rPr>
          <w:rFonts w:eastAsia="Times New Roman" w:cs="Times New Roman"/>
          <w:sz w:val="22"/>
          <w:lang w:eastAsia="pl-PL"/>
        </w:rPr>
      </w:pPr>
    </w:p>
    <w:p w:rsidR="000D53BC" w:rsidRPr="000D53BC" w:rsidRDefault="000D53BC" w:rsidP="00F50EF7">
      <w:pPr>
        <w:spacing w:after="0" w:line="240" w:lineRule="auto"/>
        <w:jc w:val="both"/>
        <w:rPr>
          <w:rFonts w:eastAsia="Times New Roman" w:cs="Times New Roman"/>
          <w:sz w:val="22"/>
          <w:lang w:eastAsia="pl-PL"/>
        </w:rPr>
      </w:pP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Dane dotyczące Wykonawcy:</w:t>
      </w:r>
    </w:p>
    <w:p w:rsidR="000D53BC" w:rsidRPr="000D53BC" w:rsidRDefault="000D53BC" w:rsidP="00F50EF7">
      <w:pPr>
        <w:spacing w:after="0" w:line="276" w:lineRule="auto"/>
        <w:jc w:val="both"/>
        <w:rPr>
          <w:rFonts w:eastAsia="Times New Roman" w:cs="Times New Roman"/>
          <w:sz w:val="22"/>
          <w:lang w:eastAsia="pl-PL"/>
        </w:rPr>
      </w:pPr>
      <w:r w:rsidRPr="000D53BC">
        <w:rPr>
          <w:rFonts w:eastAsia="Times New Roman" w:cs="Times New Roman"/>
          <w:sz w:val="22"/>
          <w:lang w:eastAsia="pl-PL"/>
        </w:rPr>
        <w:t>Nazwa ………………………………………………………………………………………</w:t>
      </w:r>
    </w:p>
    <w:p w:rsidR="000D53BC" w:rsidRPr="000D53BC" w:rsidRDefault="000D53BC" w:rsidP="00F50EF7">
      <w:pPr>
        <w:spacing w:after="0" w:line="276" w:lineRule="auto"/>
        <w:jc w:val="both"/>
        <w:rPr>
          <w:rFonts w:eastAsia="Times New Roman" w:cs="Times New Roman"/>
          <w:sz w:val="22"/>
          <w:lang w:eastAsia="pl-PL"/>
        </w:rPr>
      </w:pPr>
      <w:r w:rsidRPr="000D53BC">
        <w:rPr>
          <w:rFonts w:eastAsia="Times New Roman" w:cs="Times New Roman"/>
          <w:sz w:val="22"/>
          <w:lang w:eastAsia="pl-PL"/>
        </w:rPr>
        <w:t>Siedziba …………………………………………………………………………………….</w:t>
      </w:r>
    </w:p>
    <w:p w:rsidR="000D53BC" w:rsidRPr="000D53BC" w:rsidRDefault="000D53BC" w:rsidP="00F50EF7">
      <w:pPr>
        <w:spacing w:after="0" w:line="276" w:lineRule="auto"/>
        <w:jc w:val="both"/>
        <w:rPr>
          <w:rFonts w:eastAsia="Times New Roman" w:cs="Times New Roman"/>
          <w:sz w:val="22"/>
          <w:lang w:val="en-US" w:eastAsia="pl-PL"/>
        </w:rPr>
      </w:pPr>
      <w:proofErr w:type="spellStart"/>
      <w:r w:rsidRPr="000D53BC">
        <w:rPr>
          <w:rFonts w:eastAsia="Times New Roman" w:cs="Times New Roman"/>
          <w:sz w:val="22"/>
          <w:lang w:val="en-US" w:eastAsia="pl-PL"/>
        </w:rPr>
        <w:t>Nr</w:t>
      </w:r>
      <w:proofErr w:type="spellEnd"/>
      <w:r w:rsidRPr="000D53BC">
        <w:rPr>
          <w:rFonts w:eastAsia="Times New Roman" w:cs="Times New Roman"/>
          <w:sz w:val="22"/>
          <w:lang w:val="en-US" w:eastAsia="pl-PL"/>
        </w:rPr>
        <w:t xml:space="preserve"> tel./fax/</w:t>
      </w:r>
      <w:proofErr w:type="spellStart"/>
      <w:r w:rsidRPr="000D53BC">
        <w:rPr>
          <w:rFonts w:eastAsia="Times New Roman" w:cs="Times New Roman"/>
          <w:sz w:val="22"/>
          <w:lang w:val="en-US" w:eastAsia="pl-PL"/>
        </w:rPr>
        <w:t>adres</w:t>
      </w:r>
      <w:proofErr w:type="spellEnd"/>
      <w:r w:rsidRPr="000D53BC">
        <w:rPr>
          <w:rFonts w:eastAsia="Times New Roman" w:cs="Times New Roman"/>
          <w:sz w:val="22"/>
          <w:lang w:val="en-US" w:eastAsia="pl-PL"/>
        </w:rPr>
        <w:t xml:space="preserve"> e-mail ……………………………………………………………………...</w:t>
      </w:r>
    </w:p>
    <w:p w:rsidR="000D53BC" w:rsidRPr="000D53BC" w:rsidRDefault="000D53BC" w:rsidP="00F50EF7">
      <w:pPr>
        <w:spacing w:after="0" w:line="276" w:lineRule="auto"/>
        <w:jc w:val="both"/>
        <w:rPr>
          <w:rFonts w:eastAsia="Times New Roman" w:cs="Times New Roman"/>
          <w:sz w:val="22"/>
          <w:lang w:eastAsia="pl-PL"/>
        </w:rPr>
      </w:pPr>
      <w:r w:rsidRPr="000D53BC">
        <w:rPr>
          <w:rFonts w:eastAsia="Times New Roman" w:cs="Times New Roman"/>
          <w:sz w:val="22"/>
          <w:lang w:eastAsia="pl-PL"/>
        </w:rPr>
        <w:t xml:space="preserve">Nr NIP ……………………………………… </w:t>
      </w:r>
    </w:p>
    <w:p w:rsidR="000D53BC" w:rsidRPr="000D53BC" w:rsidRDefault="000D53BC" w:rsidP="00F50EF7">
      <w:pPr>
        <w:spacing w:after="0" w:line="276" w:lineRule="auto"/>
        <w:jc w:val="both"/>
        <w:rPr>
          <w:rFonts w:eastAsia="Times New Roman" w:cs="Times New Roman"/>
          <w:sz w:val="22"/>
          <w:lang w:eastAsia="pl-PL"/>
        </w:rPr>
      </w:pPr>
      <w:r w:rsidRPr="000D53BC">
        <w:rPr>
          <w:rFonts w:eastAsia="Times New Roman" w:cs="Times New Roman"/>
          <w:sz w:val="22"/>
          <w:lang w:eastAsia="pl-PL"/>
        </w:rPr>
        <w:t>Nr REGON ………………………………..</w:t>
      </w:r>
    </w:p>
    <w:p w:rsidR="000D53BC" w:rsidRPr="000D53BC" w:rsidRDefault="000D53BC" w:rsidP="00F50EF7">
      <w:pPr>
        <w:spacing w:after="0" w:line="240" w:lineRule="auto"/>
        <w:jc w:val="both"/>
        <w:rPr>
          <w:rFonts w:eastAsia="Times New Roman" w:cs="Times New Roman"/>
          <w:sz w:val="22"/>
          <w:lang w:eastAsia="pl-PL"/>
        </w:rPr>
      </w:pPr>
    </w:p>
    <w:p w:rsidR="000D53BC" w:rsidRPr="000D53BC" w:rsidRDefault="000D53BC" w:rsidP="00F50EF7">
      <w:pPr>
        <w:spacing w:after="0" w:line="276" w:lineRule="auto"/>
        <w:jc w:val="both"/>
        <w:rPr>
          <w:rFonts w:eastAsia="Times New Roman" w:cs="Times New Roman"/>
          <w:sz w:val="22"/>
          <w:lang w:eastAsia="pl-PL"/>
        </w:rPr>
      </w:pPr>
      <w:r w:rsidRPr="000D53BC">
        <w:rPr>
          <w:rFonts w:eastAsia="Times New Roman" w:cs="Times New Roman"/>
          <w:sz w:val="22"/>
          <w:lang w:eastAsia="pl-PL"/>
        </w:rPr>
        <w:t>1. Oferujemy wykonanie przedmiotu zamówienia pn:</w:t>
      </w:r>
    </w:p>
    <w:p w:rsidR="000D53BC" w:rsidRPr="000D53BC" w:rsidRDefault="000D53BC" w:rsidP="00F50EF7">
      <w:pPr>
        <w:spacing w:after="0" w:line="276" w:lineRule="auto"/>
        <w:jc w:val="both"/>
        <w:rPr>
          <w:rFonts w:eastAsia="Times New Roman" w:cs="Times New Roman"/>
          <w:b/>
          <w:sz w:val="22"/>
          <w:lang w:eastAsia="pl-PL"/>
        </w:rPr>
      </w:pPr>
      <w:r w:rsidRPr="000D53BC">
        <w:rPr>
          <w:rFonts w:eastAsia="Times New Roman" w:cs="Times New Roman"/>
          <w:b/>
          <w:sz w:val="22"/>
          <w:lang w:eastAsia="pl-PL"/>
        </w:rPr>
        <w:t>„</w:t>
      </w:r>
      <w:r w:rsidR="00854622">
        <w:rPr>
          <w:rFonts w:eastAsia="Times New Roman" w:cs="Times New Roman"/>
          <w:b/>
          <w:sz w:val="22"/>
          <w:lang w:eastAsia="pl-PL"/>
        </w:rPr>
        <w:t>Opracowanie</w:t>
      </w:r>
      <w:r w:rsidRPr="000D53BC">
        <w:rPr>
          <w:rFonts w:eastAsia="Times New Roman" w:cs="Times New Roman"/>
          <w:b/>
          <w:sz w:val="22"/>
          <w:lang w:eastAsia="pl-PL"/>
        </w:rPr>
        <w:t xml:space="preserve"> raportu o stanie Gminy Milejczyce za 2019 rok”</w:t>
      </w:r>
    </w:p>
    <w:p w:rsidR="000D53BC" w:rsidRPr="000D53BC" w:rsidRDefault="000D53BC" w:rsidP="00F50EF7">
      <w:pPr>
        <w:spacing w:after="0" w:line="276" w:lineRule="auto"/>
        <w:jc w:val="both"/>
        <w:rPr>
          <w:rFonts w:eastAsia="Times New Roman" w:cs="Times New Roman"/>
          <w:b/>
          <w:sz w:val="22"/>
          <w:lang w:eastAsia="pl-PL"/>
        </w:rPr>
      </w:pP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za cenę brutto:  ……………………………………………………………………………..…… złotych</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słownie: ……………………………………………………………………………………….….złotych</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w tym stawka należnego podatku VAT ………%, w wysokości ……………………………………….. </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słownie: ………………………………………………………………………………………................….złotych</w:t>
      </w:r>
    </w:p>
    <w:p w:rsidR="000D53BC" w:rsidRPr="000D53BC" w:rsidRDefault="000D53BC" w:rsidP="00F50EF7">
      <w:pPr>
        <w:spacing w:after="0" w:line="240" w:lineRule="auto"/>
        <w:jc w:val="both"/>
        <w:rPr>
          <w:rFonts w:eastAsia="Times New Roman" w:cs="Times New Roman"/>
          <w:sz w:val="22"/>
          <w:lang w:eastAsia="pl-PL"/>
        </w:rPr>
      </w:pP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netto: ………………………………. złotych</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słownie: …………………………………………………………………………………………..złotych</w:t>
      </w:r>
    </w:p>
    <w:p w:rsidR="000D53BC" w:rsidRPr="000D53BC" w:rsidRDefault="000D53BC" w:rsidP="00F50EF7">
      <w:pPr>
        <w:spacing w:after="0" w:line="276" w:lineRule="auto"/>
        <w:jc w:val="both"/>
        <w:rPr>
          <w:rFonts w:eastAsia="Times New Roman" w:cs="Times New Roman"/>
          <w:sz w:val="22"/>
          <w:lang w:eastAsia="pl-PL"/>
        </w:rPr>
      </w:pPr>
    </w:p>
    <w:p w:rsidR="000D53BC" w:rsidRPr="000D53BC" w:rsidRDefault="000D53BC" w:rsidP="00F50EF7">
      <w:pPr>
        <w:spacing w:after="0" w:line="240" w:lineRule="auto"/>
        <w:jc w:val="both"/>
        <w:rPr>
          <w:b/>
          <w:sz w:val="22"/>
        </w:rPr>
      </w:pPr>
      <w:r w:rsidRPr="000D53BC">
        <w:rPr>
          <w:sz w:val="22"/>
        </w:rPr>
        <w:t>2.</w:t>
      </w:r>
      <w:r w:rsidRPr="000D53BC">
        <w:rPr>
          <w:b/>
          <w:sz w:val="22"/>
        </w:rPr>
        <w:t xml:space="preserve"> </w:t>
      </w:r>
      <w:r w:rsidRPr="000D53BC">
        <w:rPr>
          <w:sz w:val="22"/>
        </w:rPr>
        <w:t>Termin realizacji zamówienia:</w:t>
      </w:r>
      <w:r w:rsidRPr="000D53BC">
        <w:rPr>
          <w:b/>
          <w:sz w:val="22"/>
        </w:rPr>
        <w:t xml:space="preserve"> </w:t>
      </w:r>
      <w:r>
        <w:rPr>
          <w:b/>
          <w:sz w:val="22"/>
        </w:rPr>
        <w:t>……………………………………………………………………..</w:t>
      </w:r>
    </w:p>
    <w:p w:rsidR="000D53BC" w:rsidRDefault="000D53BC" w:rsidP="00F50EF7">
      <w:pPr>
        <w:spacing w:after="0" w:line="276" w:lineRule="auto"/>
        <w:jc w:val="both"/>
        <w:rPr>
          <w:rFonts w:eastAsia="Times New Roman" w:cs="Times New Roman"/>
          <w:sz w:val="22"/>
          <w:lang w:eastAsia="pl-PL"/>
        </w:rPr>
      </w:pPr>
      <w:r w:rsidRPr="000D53BC">
        <w:rPr>
          <w:rFonts w:eastAsia="Times New Roman" w:cs="Times New Roman"/>
          <w:sz w:val="22"/>
          <w:lang w:eastAsia="pl-PL"/>
        </w:rPr>
        <w:t>3. Warunki płatności:</w:t>
      </w:r>
      <w:r w:rsidRPr="000D53BC">
        <w:rPr>
          <w:rFonts w:eastAsia="Times New Roman" w:cs="Times New Roman"/>
          <w:b/>
          <w:sz w:val="22"/>
          <w:lang w:eastAsia="pl-PL"/>
        </w:rPr>
        <w:t xml:space="preserve"> 30 dni </w:t>
      </w:r>
      <w:r w:rsidRPr="000D53BC">
        <w:rPr>
          <w:rFonts w:eastAsia="Times New Roman" w:cs="Times New Roman"/>
          <w:sz w:val="22"/>
          <w:lang w:eastAsia="pl-PL"/>
        </w:rPr>
        <w:t xml:space="preserve">od przedłożeniu faktury. </w:t>
      </w:r>
    </w:p>
    <w:p w:rsidR="00F740EB" w:rsidRPr="000D53BC" w:rsidRDefault="00F740EB" w:rsidP="00F50EF7">
      <w:pPr>
        <w:spacing w:after="0" w:line="276" w:lineRule="auto"/>
        <w:jc w:val="both"/>
        <w:rPr>
          <w:rFonts w:eastAsia="Times New Roman" w:cs="Times New Roman"/>
          <w:sz w:val="22"/>
          <w:lang w:eastAsia="pl-PL"/>
        </w:rPr>
      </w:pPr>
      <w:r>
        <w:rPr>
          <w:rFonts w:eastAsia="Times New Roman" w:cs="Times New Roman"/>
          <w:sz w:val="22"/>
          <w:lang w:eastAsia="pl-PL"/>
        </w:rPr>
        <w:t>4</w:t>
      </w:r>
      <w:r w:rsidRPr="00F740EB">
        <w:rPr>
          <w:rFonts w:eastAsia="Times New Roman" w:cs="Times New Roman"/>
          <w:sz w:val="20"/>
          <w:lang w:eastAsia="pl-PL"/>
        </w:rPr>
        <w:t xml:space="preserve">. </w:t>
      </w:r>
      <w:r w:rsidRPr="00F740EB">
        <w:rPr>
          <w:sz w:val="22"/>
        </w:rPr>
        <w:t>Niniejszym oświadczam, że zapoznałem się z opisem przedmiotu zamówienia i nie wnoszę do niego żadnych uwag</w:t>
      </w:r>
    </w:p>
    <w:p w:rsidR="000D53BC" w:rsidRPr="000D53BC" w:rsidRDefault="00F740EB" w:rsidP="00F50EF7">
      <w:pPr>
        <w:spacing w:after="0" w:line="240" w:lineRule="auto"/>
        <w:jc w:val="both"/>
        <w:rPr>
          <w:rFonts w:eastAsia="Times New Roman" w:cs="Times New Roman"/>
          <w:sz w:val="22"/>
          <w:lang w:eastAsia="pl-PL"/>
        </w:rPr>
      </w:pPr>
      <w:r>
        <w:rPr>
          <w:rFonts w:eastAsia="Times New Roman" w:cs="Times New Roman"/>
          <w:sz w:val="22"/>
          <w:lang w:eastAsia="pl-PL"/>
        </w:rPr>
        <w:t>5</w:t>
      </w:r>
      <w:r w:rsidR="000D53BC" w:rsidRPr="000D53BC">
        <w:rPr>
          <w:rFonts w:eastAsia="Times New Roman" w:cs="Times New Roman"/>
          <w:sz w:val="22"/>
          <w:lang w:eastAsia="pl-PL"/>
        </w:rPr>
        <w:t xml:space="preserve">. Oświadczamy, iż uważamy się za związanych niniejszą ofertą w okresie 30 dni od ostatecznej daty </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składania ofert. </w:t>
      </w:r>
    </w:p>
    <w:p w:rsidR="000D53BC" w:rsidRPr="000D53BC" w:rsidRDefault="00F740EB" w:rsidP="00F50EF7">
      <w:pPr>
        <w:spacing w:after="0" w:line="240" w:lineRule="auto"/>
        <w:jc w:val="both"/>
        <w:rPr>
          <w:rFonts w:eastAsia="Times New Roman" w:cs="Times New Roman"/>
          <w:sz w:val="22"/>
          <w:lang w:eastAsia="pl-PL"/>
        </w:rPr>
      </w:pPr>
      <w:r>
        <w:rPr>
          <w:rFonts w:eastAsia="Times New Roman" w:cs="Times New Roman"/>
          <w:sz w:val="22"/>
          <w:lang w:eastAsia="pl-PL"/>
        </w:rPr>
        <w:t>6</w:t>
      </w:r>
      <w:r w:rsidR="000D53BC" w:rsidRPr="000D53BC">
        <w:rPr>
          <w:rFonts w:eastAsia="Times New Roman" w:cs="Times New Roman"/>
          <w:sz w:val="22"/>
          <w:lang w:eastAsia="pl-PL"/>
        </w:rPr>
        <w:t>. Oświadczamy, że zapoznaliśmy się z postanowieniami zawartymi w projekcie umowy                                i zobowiązujemy się w przypadku wyboru naszej oferty do zawarcia umowy w miejscu i terminie wyznaczonym przez Zamawiającego.</w:t>
      </w:r>
    </w:p>
    <w:p w:rsidR="000D53BC" w:rsidRPr="000D53BC" w:rsidRDefault="000D53BC" w:rsidP="00F50EF7">
      <w:pPr>
        <w:spacing w:after="0" w:line="240" w:lineRule="auto"/>
        <w:jc w:val="both"/>
        <w:rPr>
          <w:rFonts w:eastAsia="Times New Roman" w:cs="Times New Roman"/>
          <w:sz w:val="22"/>
          <w:lang w:eastAsia="pl-PL"/>
        </w:rPr>
      </w:pPr>
    </w:p>
    <w:p w:rsidR="000D53BC" w:rsidRPr="000D53BC" w:rsidRDefault="000D53BC" w:rsidP="00F50EF7">
      <w:pPr>
        <w:spacing w:after="0" w:line="240" w:lineRule="auto"/>
        <w:jc w:val="both"/>
        <w:rPr>
          <w:rFonts w:eastAsia="Times New Roman" w:cs="Times New Roman"/>
          <w:sz w:val="22"/>
          <w:lang w:eastAsia="pl-PL"/>
        </w:rPr>
      </w:pP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(miejscowość, data)                                                                                   </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w:t>
      </w:r>
    </w:p>
    <w:p w:rsidR="000D53BC" w:rsidRPr="000D53BC" w:rsidRDefault="000D53BC" w:rsidP="00F50EF7">
      <w:pPr>
        <w:spacing w:after="0" w:line="240" w:lineRule="auto"/>
        <w:jc w:val="both"/>
        <w:rPr>
          <w:rFonts w:eastAsia="Times New Roman" w:cs="Times New Roman"/>
          <w:sz w:val="22"/>
          <w:lang w:eastAsia="pl-PL"/>
        </w:rPr>
      </w:pPr>
      <w:r w:rsidRPr="000D53BC">
        <w:rPr>
          <w:rFonts w:eastAsia="Times New Roman" w:cs="Times New Roman"/>
          <w:sz w:val="22"/>
          <w:lang w:eastAsia="pl-PL"/>
        </w:rPr>
        <w:t xml:space="preserve">                                                                                                      (podpis i pieczęć Wykonawcy)</w:t>
      </w:r>
    </w:p>
    <w:p w:rsidR="00F740EB" w:rsidRDefault="00F740EB" w:rsidP="00F50EF7">
      <w:pPr>
        <w:jc w:val="both"/>
      </w:pPr>
      <w:r>
        <w:br w:type="page"/>
      </w:r>
    </w:p>
    <w:p w:rsidR="000D53BC" w:rsidRDefault="00F740EB" w:rsidP="00F740EB">
      <w:pPr>
        <w:jc w:val="right"/>
      </w:pPr>
      <w:r>
        <w:lastRenderedPageBreak/>
        <w:t>Załącznik nr 2</w:t>
      </w:r>
    </w:p>
    <w:p w:rsidR="00F740EB" w:rsidRDefault="00F740EB" w:rsidP="00F740EB">
      <w:pPr>
        <w:jc w:val="center"/>
      </w:pPr>
      <w:r>
        <w:t>(projekt)</w:t>
      </w:r>
    </w:p>
    <w:p w:rsidR="00F740EB" w:rsidRDefault="00F740EB" w:rsidP="00F740EB">
      <w:pPr>
        <w:jc w:val="center"/>
      </w:pPr>
      <w:r>
        <w:t>Umowa nr….</w:t>
      </w:r>
    </w:p>
    <w:p w:rsidR="00F740EB" w:rsidRDefault="004C44E0" w:rsidP="00F50EF7">
      <w:pPr>
        <w:jc w:val="both"/>
      </w:pPr>
      <w:r>
        <w:t>z</w:t>
      </w:r>
      <w:r w:rsidR="00F740EB">
        <w:t>awarta w dniu ………………….... 2020 r. pomiędzy G</w:t>
      </w:r>
      <w:r>
        <w:t xml:space="preserve">miną Milejczyce, mającą siedzibę                  </w:t>
      </w:r>
      <w:r w:rsidR="00F740EB">
        <w:t xml:space="preserve"> w Milejczycach, ul. Szkolna 5, 17-332 Milejczyce, NIP 544-144-07-07 REGON 050658976 </w:t>
      </w:r>
    </w:p>
    <w:p w:rsidR="00F740EB" w:rsidRDefault="004C44E0" w:rsidP="00F50EF7">
      <w:pPr>
        <w:jc w:val="both"/>
      </w:pPr>
      <w:r>
        <w:t>r</w:t>
      </w:r>
      <w:r w:rsidR="00F740EB">
        <w:t xml:space="preserve">eprezentowaną przez Jerzego </w:t>
      </w:r>
      <w:proofErr w:type="spellStart"/>
      <w:r w:rsidR="00F740EB">
        <w:t>Iwanowaca</w:t>
      </w:r>
      <w:proofErr w:type="spellEnd"/>
      <w:r w:rsidR="00F740EB">
        <w:t xml:space="preserve"> – Wójta Gminy Milejczyce</w:t>
      </w:r>
    </w:p>
    <w:p w:rsidR="00F740EB" w:rsidRDefault="004C44E0" w:rsidP="00F50EF7">
      <w:pPr>
        <w:jc w:val="both"/>
      </w:pPr>
      <w:r>
        <w:t>z</w:t>
      </w:r>
      <w:r w:rsidR="00F740EB">
        <w:t xml:space="preserve">waną </w:t>
      </w:r>
      <w:r>
        <w:t>dalej</w:t>
      </w:r>
      <w:r w:rsidR="00F740EB">
        <w:t xml:space="preserve"> „Zamawiającym”</w:t>
      </w:r>
    </w:p>
    <w:p w:rsidR="00F740EB" w:rsidRDefault="00F740EB" w:rsidP="00F50EF7">
      <w:pPr>
        <w:jc w:val="both"/>
      </w:pPr>
      <w:r>
        <w:t xml:space="preserve">a </w:t>
      </w:r>
    </w:p>
    <w:p w:rsidR="00F740EB" w:rsidRDefault="00F740EB" w:rsidP="00F50EF7">
      <w:pPr>
        <w:jc w:val="both"/>
      </w:pPr>
      <w:r>
        <w:t>……………………………………………………………………………………………………………………………………………………………………………………………………</w:t>
      </w:r>
    </w:p>
    <w:p w:rsidR="00F740EB" w:rsidRDefault="0044419B" w:rsidP="00F50EF7">
      <w:pPr>
        <w:jc w:val="both"/>
      </w:pPr>
      <w:r>
        <w:t>z</w:t>
      </w:r>
      <w:r w:rsidR="00F740EB">
        <w:t>wanym dalej „Wykonawcą”</w:t>
      </w:r>
    </w:p>
    <w:p w:rsidR="00F740EB" w:rsidRPr="004C44E0" w:rsidRDefault="00653729" w:rsidP="00F50EF7">
      <w:pPr>
        <w:jc w:val="center"/>
        <w:rPr>
          <w:rFonts w:cs="Times New Roman"/>
          <w:b/>
        </w:rPr>
      </w:pPr>
      <w:r w:rsidRPr="004C44E0">
        <w:rPr>
          <w:rFonts w:cs="Times New Roman"/>
          <w:b/>
        </w:rPr>
        <w:t>§ 1</w:t>
      </w:r>
    </w:p>
    <w:p w:rsidR="00653729" w:rsidRDefault="00653729" w:rsidP="00F50EF7">
      <w:pPr>
        <w:jc w:val="both"/>
        <w:rPr>
          <w:rFonts w:cs="Times New Roman"/>
        </w:rPr>
      </w:pPr>
      <w:r>
        <w:rPr>
          <w:rFonts w:cs="Times New Roman"/>
        </w:rPr>
        <w:t>1. Przedmiotem niniejszej umowy jest opracowanie raportu o stanie Gminy Milejczyce</w:t>
      </w:r>
      <w:r w:rsidR="004C44E0">
        <w:rPr>
          <w:rFonts w:cs="Times New Roman"/>
        </w:rPr>
        <w:t xml:space="preserve">                          </w:t>
      </w:r>
      <w:r>
        <w:rPr>
          <w:rFonts w:cs="Times New Roman"/>
        </w:rPr>
        <w:t xml:space="preserve"> za 2019 r. zgodnie z wymogami art. 28 aa ustawy o samorządzie</w:t>
      </w:r>
      <w:r w:rsidR="004C44E0">
        <w:rPr>
          <w:rFonts w:cs="Times New Roman"/>
        </w:rPr>
        <w:t xml:space="preserve"> gminnym z dnia                                          08 marca 1990 r. </w:t>
      </w:r>
      <w:r>
        <w:rPr>
          <w:rFonts w:cs="Times New Roman"/>
        </w:rPr>
        <w:t xml:space="preserve"> (Dz. U. z 2019 r. poz. 506 ze zm.)</w:t>
      </w:r>
    </w:p>
    <w:p w:rsidR="00653729" w:rsidRDefault="00653729" w:rsidP="00F50EF7">
      <w:pPr>
        <w:jc w:val="both"/>
        <w:rPr>
          <w:rFonts w:cs="Times New Roman"/>
        </w:rPr>
      </w:pPr>
      <w:r>
        <w:rPr>
          <w:rFonts w:cs="Times New Roman"/>
        </w:rPr>
        <w:t xml:space="preserve">2. Dokument ten obejmuje podsumowanie działalności Wójta Gminy Milejczyce, </w:t>
      </w:r>
      <w:r w:rsidR="004C44E0">
        <w:rPr>
          <w:rFonts w:cs="Times New Roman"/>
        </w:rPr>
        <w:t xml:space="preserve">                                    </w:t>
      </w:r>
      <w:r>
        <w:rPr>
          <w:rFonts w:cs="Times New Roman"/>
        </w:rPr>
        <w:t>a w szczególności:</w:t>
      </w:r>
    </w:p>
    <w:p w:rsidR="00653729" w:rsidRDefault="00653729" w:rsidP="00F50EF7">
      <w:pPr>
        <w:pStyle w:val="Akapitzlist"/>
        <w:numPr>
          <w:ilvl w:val="0"/>
          <w:numId w:val="1"/>
        </w:numPr>
        <w:jc w:val="both"/>
      </w:pPr>
      <w:r>
        <w:t>Realizację polityki finansowej,</w:t>
      </w:r>
    </w:p>
    <w:p w:rsidR="00653729" w:rsidRDefault="00653729" w:rsidP="00F50EF7">
      <w:pPr>
        <w:pStyle w:val="Akapitzlist"/>
        <w:numPr>
          <w:ilvl w:val="0"/>
          <w:numId w:val="1"/>
        </w:numPr>
        <w:jc w:val="both"/>
      </w:pPr>
      <w:r>
        <w:t xml:space="preserve">Realizację polityki inwestycyjnej, ze wskazaniem finansowania oświetlenia </w:t>
      </w:r>
      <w:r w:rsidR="004C44E0">
        <w:t xml:space="preserve">                                   </w:t>
      </w:r>
      <w:r>
        <w:t>i wodociągu,</w:t>
      </w:r>
    </w:p>
    <w:p w:rsidR="00653729" w:rsidRDefault="00653729" w:rsidP="00F50EF7">
      <w:pPr>
        <w:pStyle w:val="Akapitzlist"/>
        <w:numPr>
          <w:ilvl w:val="0"/>
          <w:numId w:val="1"/>
        </w:numPr>
        <w:jc w:val="both"/>
      </w:pPr>
      <w:r>
        <w:t>Realizację polityki gospodarczej,</w:t>
      </w:r>
    </w:p>
    <w:p w:rsidR="00653729" w:rsidRDefault="00653729" w:rsidP="00F50EF7">
      <w:pPr>
        <w:pStyle w:val="Akapitzlist"/>
        <w:numPr>
          <w:ilvl w:val="0"/>
          <w:numId w:val="1"/>
        </w:numPr>
        <w:jc w:val="both"/>
      </w:pPr>
      <w:r>
        <w:t>Realizację polityki demograficznej,</w:t>
      </w:r>
    </w:p>
    <w:p w:rsidR="00653729" w:rsidRDefault="00653729" w:rsidP="00F50EF7">
      <w:pPr>
        <w:pStyle w:val="Akapitzlist"/>
        <w:numPr>
          <w:ilvl w:val="0"/>
          <w:numId w:val="1"/>
        </w:numPr>
        <w:jc w:val="both"/>
      </w:pPr>
      <w:r>
        <w:t>Realizację polityki w zakresie gospodarki odpadami,</w:t>
      </w:r>
    </w:p>
    <w:p w:rsidR="00653729" w:rsidRDefault="00653729" w:rsidP="00F50EF7">
      <w:pPr>
        <w:pStyle w:val="Akapitzlist"/>
        <w:numPr>
          <w:ilvl w:val="0"/>
          <w:numId w:val="1"/>
        </w:numPr>
        <w:jc w:val="both"/>
      </w:pPr>
      <w:r>
        <w:t>Realizację polityki oświatowej i kulturalnej</w:t>
      </w:r>
    </w:p>
    <w:p w:rsidR="00653729" w:rsidRDefault="00653729" w:rsidP="00F50EF7">
      <w:pPr>
        <w:pStyle w:val="Akapitzlist"/>
        <w:numPr>
          <w:ilvl w:val="0"/>
          <w:numId w:val="1"/>
        </w:numPr>
        <w:jc w:val="both"/>
      </w:pPr>
      <w:r>
        <w:t>Ochronę zdrowia i pomoc społeczną</w:t>
      </w:r>
    </w:p>
    <w:p w:rsidR="00653729" w:rsidRDefault="00653729" w:rsidP="00F50EF7">
      <w:pPr>
        <w:pStyle w:val="Akapitzlist"/>
        <w:numPr>
          <w:ilvl w:val="0"/>
          <w:numId w:val="1"/>
        </w:numPr>
        <w:jc w:val="both"/>
      </w:pPr>
      <w:r>
        <w:t>Ochronę środowiska,</w:t>
      </w:r>
    </w:p>
    <w:p w:rsidR="00653729" w:rsidRDefault="00653729" w:rsidP="00F50EF7">
      <w:pPr>
        <w:pStyle w:val="Akapitzlist"/>
        <w:numPr>
          <w:ilvl w:val="0"/>
          <w:numId w:val="1"/>
        </w:numPr>
        <w:jc w:val="both"/>
      </w:pPr>
      <w:r>
        <w:t>Analizę programów i strategii, działania na rzecz bezpieczeństwa,</w:t>
      </w:r>
    </w:p>
    <w:p w:rsidR="00653729" w:rsidRDefault="00653729" w:rsidP="00F50EF7">
      <w:pPr>
        <w:pStyle w:val="Akapitzlist"/>
        <w:numPr>
          <w:ilvl w:val="0"/>
          <w:numId w:val="1"/>
        </w:numPr>
        <w:jc w:val="both"/>
      </w:pPr>
      <w:r>
        <w:t>Analiza udzielonych i rozliczonych dotacji,</w:t>
      </w:r>
    </w:p>
    <w:p w:rsidR="00653729" w:rsidRDefault="00653729" w:rsidP="00F50EF7">
      <w:pPr>
        <w:pStyle w:val="Akapitzlist"/>
        <w:numPr>
          <w:ilvl w:val="0"/>
          <w:numId w:val="1"/>
        </w:numPr>
        <w:jc w:val="both"/>
      </w:pPr>
      <w:r>
        <w:t>Administrację,</w:t>
      </w:r>
    </w:p>
    <w:p w:rsidR="00653729" w:rsidRDefault="00653729" w:rsidP="00F50EF7">
      <w:pPr>
        <w:pStyle w:val="Akapitzlist"/>
        <w:numPr>
          <w:ilvl w:val="0"/>
          <w:numId w:val="1"/>
        </w:numPr>
        <w:jc w:val="both"/>
      </w:pPr>
      <w:r>
        <w:t>Uchwały rady gminy.</w:t>
      </w:r>
    </w:p>
    <w:p w:rsidR="0044419B" w:rsidRDefault="0044419B" w:rsidP="0044419B">
      <w:pPr>
        <w:ind w:left="709"/>
        <w:jc w:val="both"/>
      </w:pPr>
      <w:r>
        <w:t>Zakres prac wykonawcy obejmuje:</w:t>
      </w:r>
    </w:p>
    <w:p w:rsidR="0044419B" w:rsidRDefault="0044419B" w:rsidP="0044419B">
      <w:pPr>
        <w:ind w:left="709"/>
        <w:jc w:val="both"/>
      </w:pPr>
      <w:r>
        <w:t>- zebranie danych analitycznych i statystycznych,</w:t>
      </w:r>
    </w:p>
    <w:p w:rsidR="0044419B" w:rsidRDefault="0044419B" w:rsidP="0044419B">
      <w:pPr>
        <w:ind w:left="709"/>
        <w:jc w:val="both"/>
      </w:pPr>
      <w:r>
        <w:t>- przeprowadzenie konsultacji z pracownikami odpowiedzialnymi za poszczególne obszary działalności gminy,</w:t>
      </w:r>
    </w:p>
    <w:p w:rsidR="0044419B" w:rsidRDefault="0044419B" w:rsidP="0044419B">
      <w:pPr>
        <w:ind w:left="709"/>
        <w:jc w:val="both"/>
      </w:pPr>
      <w:r>
        <w:t>- dokonanie analizy dokumentów strategicznych gminy, w szczególności realizacji polityk, programów i strategii, uchwał rady gminy i funduszu sołeckiego,</w:t>
      </w:r>
    </w:p>
    <w:p w:rsidR="0044419B" w:rsidRDefault="0044419B" w:rsidP="0044419B">
      <w:pPr>
        <w:ind w:left="360"/>
        <w:jc w:val="both"/>
      </w:pPr>
    </w:p>
    <w:p w:rsidR="00653729" w:rsidRPr="004C44E0" w:rsidRDefault="00653729" w:rsidP="00F50EF7">
      <w:pPr>
        <w:jc w:val="center"/>
        <w:rPr>
          <w:rFonts w:cs="Times New Roman"/>
          <w:b/>
        </w:rPr>
      </w:pPr>
      <w:r w:rsidRPr="004C44E0">
        <w:rPr>
          <w:rFonts w:cs="Times New Roman"/>
          <w:b/>
        </w:rPr>
        <w:lastRenderedPageBreak/>
        <w:t>§ 2</w:t>
      </w:r>
    </w:p>
    <w:p w:rsidR="00653729" w:rsidRDefault="00653729" w:rsidP="00F50EF7">
      <w:pPr>
        <w:jc w:val="both"/>
        <w:rPr>
          <w:rFonts w:cs="Times New Roman"/>
        </w:rPr>
      </w:pPr>
      <w:r>
        <w:rPr>
          <w:rFonts w:cs="Times New Roman"/>
        </w:rPr>
        <w:t xml:space="preserve"> 1. Wykonawca </w:t>
      </w:r>
      <w:r w:rsidR="00F50EF7">
        <w:rPr>
          <w:rFonts w:cs="Times New Roman"/>
        </w:rPr>
        <w:t>zobowiązuje</w:t>
      </w:r>
      <w:r>
        <w:rPr>
          <w:rFonts w:cs="Times New Roman"/>
        </w:rPr>
        <w:t xml:space="preserve"> się wykonać przedmiot umowy w terminie do ………………....... </w:t>
      </w:r>
      <w:r w:rsidR="00F50EF7">
        <w:rPr>
          <w:rFonts w:cs="Times New Roman"/>
        </w:rPr>
        <w:t>przedkładając</w:t>
      </w:r>
      <w:r>
        <w:rPr>
          <w:rFonts w:cs="Times New Roman"/>
        </w:rPr>
        <w:t xml:space="preserve"> jednocześnie oświadczenie o jego kompletności.</w:t>
      </w:r>
    </w:p>
    <w:p w:rsidR="00653729" w:rsidRDefault="004E556F" w:rsidP="00F50EF7">
      <w:pPr>
        <w:jc w:val="both"/>
        <w:rPr>
          <w:rFonts w:cs="Times New Roman"/>
        </w:rPr>
      </w:pPr>
      <w:r>
        <w:rPr>
          <w:rFonts w:cs="Times New Roman"/>
        </w:rPr>
        <w:t xml:space="preserve">2. Raport </w:t>
      </w:r>
      <w:r w:rsidR="0044419B">
        <w:rPr>
          <w:rFonts w:cs="Times New Roman"/>
        </w:rPr>
        <w:t>należy sporządzić w 3</w:t>
      </w:r>
      <w:r>
        <w:rPr>
          <w:rFonts w:cs="Times New Roman"/>
        </w:rPr>
        <w:t xml:space="preserve"> egzemplarzach w formie papierowej oraz w formie elektronicznej (</w:t>
      </w:r>
      <w:r w:rsidR="0044419B">
        <w:rPr>
          <w:rFonts w:cs="Times New Roman"/>
        </w:rPr>
        <w:t>.</w:t>
      </w:r>
      <w:r>
        <w:rPr>
          <w:rFonts w:cs="Times New Roman"/>
        </w:rPr>
        <w:t>pdf</w:t>
      </w:r>
      <w:r w:rsidR="0044419B">
        <w:rPr>
          <w:rFonts w:cs="Times New Roman"/>
        </w:rPr>
        <w:t xml:space="preserve"> oraz </w:t>
      </w:r>
      <w:proofErr w:type="spellStart"/>
      <w:r w:rsidR="0044419B">
        <w:rPr>
          <w:rFonts w:cs="Times New Roman"/>
        </w:rPr>
        <w:t>doc</w:t>
      </w:r>
      <w:proofErr w:type="spellEnd"/>
      <w:r>
        <w:rPr>
          <w:rFonts w:cs="Times New Roman"/>
        </w:rPr>
        <w:t>).</w:t>
      </w:r>
    </w:p>
    <w:p w:rsidR="004E556F" w:rsidRDefault="004E556F" w:rsidP="00F50EF7">
      <w:pPr>
        <w:jc w:val="both"/>
        <w:rPr>
          <w:rFonts w:cs="Times New Roman"/>
        </w:rPr>
      </w:pPr>
      <w:r>
        <w:rPr>
          <w:rFonts w:cs="Times New Roman"/>
        </w:rPr>
        <w:t>3. Zamawiający zobowiązuje się do niezwłocznego dostarczania danych niezbędnych do wykonania raportu, na wniosek Wykonawcy.</w:t>
      </w:r>
    </w:p>
    <w:p w:rsidR="004E556F" w:rsidRPr="004C44E0" w:rsidRDefault="004E556F" w:rsidP="00F50EF7">
      <w:pPr>
        <w:jc w:val="center"/>
        <w:rPr>
          <w:b/>
        </w:rPr>
      </w:pPr>
      <w:r w:rsidRPr="004C44E0">
        <w:rPr>
          <w:rFonts w:cs="Times New Roman"/>
          <w:b/>
        </w:rPr>
        <w:t>§</w:t>
      </w:r>
      <w:r w:rsidR="004C44E0" w:rsidRPr="004C44E0">
        <w:rPr>
          <w:rFonts w:cs="Times New Roman"/>
          <w:b/>
        </w:rPr>
        <w:t xml:space="preserve"> </w:t>
      </w:r>
      <w:r w:rsidRPr="004C44E0">
        <w:rPr>
          <w:b/>
        </w:rPr>
        <w:t>3</w:t>
      </w:r>
    </w:p>
    <w:p w:rsidR="004E556F" w:rsidRDefault="004E556F" w:rsidP="00F50EF7">
      <w:pPr>
        <w:jc w:val="both"/>
      </w:pPr>
      <w:r>
        <w:t>1. Raport winien być zaopatrzony w wykaz opracowań oraz pisemne oświadczenie Wykonawcy, że jest sporządzony zgodnie z niniejszą umową, obowiązującymi przepisami oraz, że został wydanie w stanie kompletnym z punktu widzenia celu, któremu ma służyć.</w:t>
      </w:r>
    </w:p>
    <w:p w:rsidR="004E556F" w:rsidRDefault="004E556F" w:rsidP="00F50EF7">
      <w:pPr>
        <w:jc w:val="both"/>
      </w:pPr>
      <w:r>
        <w:t>2. Wykaz opracowań oraz pisemne oświadczenie, o którym mowa wyżej, stanowią integralną część odbioru.</w:t>
      </w:r>
    </w:p>
    <w:p w:rsidR="004E556F" w:rsidRDefault="004E556F" w:rsidP="00F50EF7">
      <w:pPr>
        <w:jc w:val="both"/>
      </w:pPr>
      <w:r>
        <w:t xml:space="preserve">3. Dokumentem potwierdzającym przyjęcie przez Zamawiającego </w:t>
      </w:r>
      <w:r w:rsidR="004C44E0">
        <w:t>przedmiotu</w:t>
      </w:r>
      <w:r>
        <w:t xml:space="preserve"> umowy określonego w </w:t>
      </w:r>
      <w:r>
        <w:rPr>
          <w:rFonts w:cs="Times New Roman"/>
        </w:rPr>
        <w:t>§</w:t>
      </w:r>
      <w:r>
        <w:t>1, będzie protokół zdawczo-odbiorczy podpisany przez obie strony.</w:t>
      </w:r>
    </w:p>
    <w:p w:rsidR="004E556F" w:rsidRDefault="004E556F" w:rsidP="00F50EF7">
      <w:pPr>
        <w:jc w:val="both"/>
      </w:pPr>
      <w:r>
        <w:t>4. Przy przekazaniu Zamawiający nie jest obowiązany dokonywać kompletności oraz jakości przedmiotu umowy.</w:t>
      </w:r>
    </w:p>
    <w:p w:rsidR="004E556F" w:rsidRPr="004C44E0" w:rsidRDefault="004E556F" w:rsidP="00F50EF7">
      <w:pPr>
        <w:jc w:val="center"/>
        <w:rPr>
          <w:b/>
        </w:rPr>
      </w:pPr>
      <w:r w:rsidRPr="004C44E0">
        <w:rPr>
          <w:rFonts w:cs="Times New Roman"/>
          <w:b/>
        </w:rPr>
        <w:t>§</w:t>
      </w:r>
      <w:r w:rsidR="004C44E0" w:rsidRPr="004C44E0">
        <w:rPr>
          <w:rFonts w:cs="Times New Roman"/>
          <w:b/>
        </w:rPr>
        <w:t xml:space="preserve"> </w:t>
      </w:r>
      <w:r w:rsidRPr="004C44E0">
        <w:rPr>
          <w:b/>
        </w:rPr>
        <w:t>4</w:t>
      </w:r>
    </w:p>
    <w:p w:rsidR="004E556F" w:rsidRDefault="004E556F" w:rsidP="00F50EF7">
      <w:pPr>
        <w:jc w:val="both"/>
      </w:pPr>
      <w:r>
        <w:t xml:space="preserve">1. Strony ustalają wynagrodzenie za sporządzenie „Raportu o stanie Gminy Milejczyce za rok 2019” </w:t>
      </w:r>
      <w:r w:rsidR="00C74582">
        <w:t xml:space="preserve"> na kwotę w wysokości …………………………………… brutto (słownie: …………</w:t>
      </w:r>
    </w:p>
    <w:p w:rsidR="00C74582" w:rsidRDefault="00C74582" w:rsidP="00F50EF7">
      <w:pPr>
        <w:jc w:val="both"/>
      </w:pPr>
      <w:r>
        <w:t>…………………….), w tym obowiązująca stawka podatku VAT.</w:t>
      </w:r>
    </w:p>
    <w:p w:rsidR="00C74582" w:rsidRDefault="00C74582" w:rsidP="00F50EF7">
      <w:pPr>
        <w:jc w:val="both"/>
      </w:pPr>
      <w:r>
        <w:t>2. Zamawiający zobowiązuje się zapłacić wynagrodzenie określone w ust. 1 w terminie 30 dni od otrzymania prawidłowo wystawionej faktury, przelewem na konto Wykonawcy.</w:t>
      </w:r>
    </w:p>
    <w:p w:rsidR="00C74582" w:rsidRDefault="00C74582" w:rsidP="00F50EF7">
      <w:pPr>
        <w:jc w:val="both"/>
      </w:pPr>
      <w:r>
        <w:t xml:space="preserve">3. Podstawą do wystawienia faktury będzie protokół zdawczo-odbiorczy określony w </w:t>
      </w:r>
      <w:r>
        <w:rPr>
          <w:rFonts w:cs="Times New Roman"/>
        </w:rPr>
        <w:t>§</w:t>
      </w:r>
      <w:r>
        <w:t>3                 ust. 3.</w:t>
      </w:r>
    </w:p>
    <w:p w:rsidR="00C74582" w:rsidRPr="004C44E0" w:rsidRDefault="00C74582" w:rsidP="00F50EF7">
      <w:pPr>
        <w:jc w:val="center"/>
        <w:rPr>
          <w:b/>
        </w:rPr>
      </w:pPr>
      <w:r w:rsidRPr="004C44E0">
        <w:rPr>
          <w:rFonts w:cs="Times New Roman"/>
          <w:b/>
        </w:rPr>
        <w:t>§</w:t>
      </w:r>
      <w:r w:rsidR="004C44E0" w:rsidRPr="004C44E0">
        <w:rPr>
          <w:rFonts w:cs="Times New Roman"/>
          <w:b/>
        </w:rPr>
        <w:t xml:space="preserve"> </w:t>
      </w:r>
      <w:r w:rsidRPr="004C44E0">
        <w:rPr>
          <w:b/>
        </w:rPr>
        <w:t>5</w:t>
      </w:r>
    </w:p>
    <w:p w:rsidR="00C74582" w:rsidRDefault="00C74582" w:rsidP="00F50EF7">
      <w:pPr>
        <w:jc w:val="both"/>
      </w:pPr>
      <w:r>
        <w:t>Wykonawca nie ma prawa przenosić na rzecz osób trzecich wierzytelności wynikającej z niniejszej umowy.</w:t>
      </w:r>
    </w:p>
    <w:p w:rsidR="00C74582" w:rsidRPr="004C44E0" w:rsidRDefault="00C74582" w:rsidP="00F50EF7">
      <w:pPr>
        <w:jc w:val="center"/>
        <w:rPr>
          <w:b/>
        </w:rPr>
      </w:pPr>
      <w:r w:rsidRPr="004C44E0">
        <w:rPr>
          <w:rFonts w:cs="Times New Roman"/>
          <w:b/>
        </w:rPr>
        <w:t>§</w:t>
      </w:r>
      <w:r w:rsidR="004C44E0" w:rsidRPr="004C44E0">
        <w:rPr>
          <w:rFonts w:cs="Times New Roman"/>
          <w:b/>
        </w:rPr>
        <w:t xml:space="preserve"> </w:t>
      </w:r>
      <w:r w:rsidRPr="004C44E0">
        <w:rPr>
          <w:b/>
        </w:rPr>
        <w:t>6</w:t>
      </w:r>
    </w:p>
    <w:p w:rsidR="00C74582" w:rsidRDefault="00C74582" w:rsidP="00F50EF7">
      <w:pPr>
        <w:jc w:val="both"/>
      </w:pPr>
      <w:r>
        <w:t>1. Strony postanawiają, że wiążącą je formą odszkodowań będą kary umowne w następujących wypadkach i wysokościach</w:t>
      </w:r>
    </w:p>
    <w:p w:rsidR="00C74582" w:rsidRDefault="00C74582" w:rsidP="00F50EF7">
      <w:pPr>
        <w:jc w:val="both"/>
      </w:pPr>
      <w:r>
        <w:t>a) Zamawiający zapłaci Wykonawcy odsetki ustawowe od nieterminowego uregulowania zobowiązania finansowego.</w:t>
      </w:r>
    </w:p>
    <w:p w:rsidR="00C74582" w:rsidRDefault="00C74582" w:rsidP="00F50EF7">
      <w:pPr>
        <w:jc w:val="both"/>
      </w:pPr>
      <w:r>
        <w:t xml:space="preserve">b) Wykonawca jest zobowiązany zapłaty </w:t>
      </w:r>
      <w:r w:rsidR="00E44CF4">
        <w:t>Zamawiającemu kar umownych:</w:t>
      </w:r>
    </w:p>
    <w:p w:rsidR="00E44CF4" w:rsidRDefault="00E44CF4" w:rsidP="00F50EF7">
      <w:pPr>
        <w:jc w:val="both"/>
      </w:pPr>
      <w:r>
        <w:t>- za zwłokę w wykonaniu dokumentu w wysokości 0,1 % wynagrodzenia umownego za każdy dzień zwłoki, nie więcej jednak niż 25% wynagrodzenia umownego,</w:t>
      </w:r>
    </w:p>
    <w:p w:rsidR="00E44CF4" w:rsidRDefault="00E44CF4" w:rsidP="00F50EF7">
      <w:pPr>
        <w:jc w:val="both"/>
      </w:pPr>
      <w:r>
        <w:lastRenderedPageBreak/>
        <w:t>- za zwłokę w usunięciu wad dokumentu w wysokości 1 % dziennie za każdy dzień zwłoki licząc od dnia ustalonego przez strony terminu usunięcia wad,</w:t>
      </w:r>
    </w:p>
    <w:p w:rsidR="00E44CF4" w:rsidRDefault="00E44CF4" w:rsidP="00F50EF7">
      <w:pPr>
        <w:jc w:val="both"/>
      </w:pPr>
      <w:r>
        <w:t>- za odstąpienie od umowy z przyczyn lezących po stronie Wykonawcy, Zamawiający naliczy karę w wysokości 1 000 zł.</w:t>
      </w:r>
    </w:p>
    <w:p w:rsidR="00E44CF4" w:rsidRPr="004C44E0" w:rsidRDefault="00E44CF4" w:rsidP="00F50EF7">
      <w:pPr>
        <w:jc w:val="center"/>
        <w:rPr>
          <w:b/>
        </w:rPr>
      </w:pPr>
      <w:r w:rsidRPr="004C44E0">
        <w:rPr>
          <w:rFonts w:cs="Times New Roman"/>
          <w:b/>
        </w:rPr>
        <w:t>§</w:t>
      </w:r>
      <w:r w:rsidR="004C44E0" w:rsidRPr="004C44E0">
        <w:rPr>
          <w:rFonts w:cs="Times New Roman"/>
          <w:b/>
        </w:rPr>
        <w:t xml:space="preserve"> </w:t>
      </w:r>
      <w:r w:rsidR="004C44E0" w:rsidRPr="004C44E0">
        <w:rPr>
          <w:b/>
        </w:rPr>
        <w:t>7</w:t>
      </w:r>
    </w:p>
    <w:p w:rsidR="00E44CF4" w:rsidRDefault="00E44CF4" w:rsidP="00F50EF7">
      <w:pPr>
        <w:jc w:val="both"/>
      </w:pPr>
      <w:r>
        <w:t>Wykonawca może żądać zmiany terminu wykonania raportu, w wypadku gdy Zamawiający opóźni się z dostarczeniem bądź zmieni niezbędne dane do jego wykonania, rozszerzy w sposób istotny zakres rzeczowy raportu.</w:t>
      </w:r>
    </w:p>
    <w:p w:rsidR="00E44CF4" w:rsidRPr="004C44E0" w:rsidRDefault="00E44CF4" w:rsidP="00F50EF7">
      <w:pPr>
        <w:jc w:val="center"/>
        <w:rPr>
          <w:b/>
        </w:rPr>
      </w:pPr>
      <w:r w:rsidRPr="004C44E0">
        <w:rPr>
          <w:rFonts w:cs="Times New Roman"/>
          <w:b/>
        </w:rPr>
        <w:t>§</w:t>
      </w:r>
      <w:r w:rsidR="004C44E0" w:rsidRPr="004C44E0">
        <w:rPr>
          <w:rFonts w:cs="Times New Roman"/>
          <w:b/>
        </w:rPr>
        <w:t xml:space="preserve"> </w:t>
      </w:r>
      <w:r w:rsidRPr="004C44E0">
        <w:rPr>
          <w:b/>
        </w:rPr>
        <w:t>8</w:t>
      </w:r>
    </w:p>
    <w:p w:rsidR="00E44CF4" w:rsidRDefault="00E44CF4" w:rsidP="00F50EF7">
      <w:pPr>
        <w:jc w:val="both"/>
      </w:pPr>
      <w:r>
        <w:t>1. W ramach ustalonego wynagrodzenia Wykonawca przekazuje na rzecz Zamawiającego autorskie prawa majątkowe.</w:t>
      </w:r>
    </w:p>
    <w:p w:rsidR="00E44CF4" w:rsidRDefault="00E44CF4" w:rsidP="00F50EF7">
      <w:pPr>
        <w:jc w:val="both"/>
      </w:pPr>
      <w:r>
        <w:t>2. Datą nabycia autorskich praw majątkowych jest dzień, w którym Zamawiający zapłaci za przedmiot umowy.</w:t>
      </w:r>
    </w:p>
    <w:p w:rsidR="00E44CF4" w:rsidRDefault="00E44CF4" w:rsidP="00F50EF7">
      <w:pPr>
        <w:jc w:val="both"/>
      </w:pPr>
      <w:r>
        <w:t xml:space="preserve">3. W ramach </w:t>
      </w:r>
      <w:r w:rsidR="00F50EF7">
        <w:t>uprawnień</w:t>
      </w:r>
      <w:r>
        <w:t xml:space="preserve"> określonych w ust 1 Zamawiający w szczególności ma prawo do:</w:t>
      </w:r>
    </w:p>
    <w:p w:rsidR="00E44CF4" w:rsidRDefault="00E44CF4" w:rsidP="00F50EF7">
      <w:pPr>
        <w:jc w:val="both"/>
      </w:pPr>
      <w:r>
        <w:t>a) powielania dokumentacji lub jej części dowolną techniką,</w:t>
      </w:r>
    </w:p>
    <w:p w:rsidR="00E44CF4" w:rsidRDefault="00E44CF4" w:rsidP="00F50EF7">
      <w:pPr>
        <w:jc w:val="both"/>
      </w:pPr>
      <w:r>
        <w:t>b) wprowadzania dokumentacji do pamięci komputera,</w:t>
      </w:r>
    </w:p>
    <w:p w:rsidR="00E44CF4" w:rsidRDefault="00E44CF4" w:rsidP="00F50EF7">
      <w:pPr>
        <w:jc w:val="both"/>
      </w:pPr>
      <w:r>
        <w:t xml:space="preserve">c) wykorzystania dokumentacji poprzez </w:t>
      </w:r>
      <w:r w:rsidR="00F50EF7">
        <w:t>udostępnienie jej</w:t>
      </w:r>
      <w:r>
        <w:t xml:space="preserve"> wszystkim zainteresowanym.</w:t>
      </w:r>
    </w:p>
    <w:p w:rsidR="00E44CF4" w:rsidRPr="004C44E0" w:rsidRDefault="00E44CF4" w:rsidP="00F50EF7">
      <w:pPr>
        <w:jc w:val="center"/>
        <w:rPr>
          <w:b/>
        </w:rPr>
      </w:pPr>
      <w:r w:rsidRPr="004C44E0">
        <w:rPr>
          <w:rFonts w:cs="Times New Roman"/>
          <w:b/>
        </w:rPr>
        <w:t>§</w:t>
      </w:r>
      <w:r w:rsidR="004C44E0" w:rsidRPr="004C44E0">
        <w:rPr>
          <w:rFonts w:cs="Times New Roman"/>
          <w:b/>
        </w:rPr>
        <w:t xml:space="preserve"> </w:t>
      </w:r>
      <w:r w:rsidRPr="004C44E0">
        <w:rPr>
          <w:b/>
        </w:rPr>
        <w:t>9</w:t>
      </w:r>
    </w:p>
    <w:p w:rsidR="00E44CF4" w:rsidRDefault="00E44CF4" w:rsidP="00F50EF7">
      <w:pPr>
        <w:jc w:val="both"/>
      </w:pPr>
      <w:r>
        <w:t>Wykonawca udziela Zamawiającemu gwarancji jakości do prac objętych niniejszą umową.</w:t>
      </w:r>
    </w:p>
    <w:p w:rsidR="00E44CF4" w:rsidRPr="004C44E0" w:rsidRDefault="00E44CF4" w:rsidP="00F50EF7">
      <w:pPr>
        <w:jc w:val="center"/>
        <w:rPr>
          <w:b/>
        </w:rPr>
      </w:pPr>
      <w:r w:rsidRPr="004C44E0">
        <w:rPr>
          <w:rFonts w:cs="Times New Roman"/>
          <w:b/>
        </w:rPr>
        <w:t>§</w:t>
      </w:r>
      <w:r w:rsidR="004C44E0" w:rsidRPr="004C44E0">
        <w:rPr>
          <w:rFonts w:cs="Times New Roman"/>
          <w:b/>
        </w:rPr>
        <w:t xml:space="preserve"> </w:t>
      </w:r>
      <w:r w:rsidRPr="004C44E0">
        <w:rPr>
          <w:b/>
        </w:rPr>
        <w:t>10</w:t>
      </w:r>
    </w:p>
    <w:p w:rsidR="00E44CF4" w:rsidRDefault="00E44CF4" w:rsidP="00F50EF7">
      <w:pPr>
        <w:jc w:val="both"/>
      </w:pPr>
      <w:r>
        <w:t>Wszelkie zmiany na tle realizacji niniejszej umowy, uzupełnia treści umowy wymagają formy pisemnej w postaci aneksu do umowy.</w:t>
      </w:r>
    </w:p>
    <w:p w:rsidR="00E44CF4" w:rsidRPr="004C44E0" w:rsidRDefault="00E44CF4" w:rsidP="00F50EF7">
      <w:pPr>
        <w:jc w:val="center"/>
        <w:rPr>
          <w:b/>
        </w:rPr>
      </w:pPr>
      <w:r w:rsidRPr="004C44E0">
        <w:rPr>
          <w:rFonts w:cs="Times New Roman"/>
          <w:b/>
        </w:rPr>
        <w:t>§</w:t>
      </w:r>
      <w:r w:rsidR="004C44E0" w:rsidRPr="004C44E0">
        <w:rPr>
          <w:rFonts w:cs="Times New Roman"/>
          <w:b/>
        </w:rPr>
        <w:t xml:space="preserve"> </w:t>
      </w:r>
      <w:r w:rsidRPr="004C44E0">
        <w:rPr>
          <w:b/>
        </w:rPr>
        <w:t>11</w:t>
      </w:r>
    </w:p>
    <w:p w:rsidR="00E44CF4" w:rsidRDefault="00E44CF4" w:rsidP="00F50EF7">
      <w:pPr>
        <w:jc w:val="both"/>
      </w:pPr>
      <w:r>
        <w:t xml:space="preserve">Spory wynikłe na tle realizacji niniejszej </w:t>
      </w:r>
      <w:r w:rsidR="00F50EF7">
        <w:t xml:space="preserve">umowy </w:t>
      </w:r>
      <w:r>
        <w:t xml:space="preserve">będą rozstrzygane </w:t>
      </w:r>
      <w:r w:rsidR="00F50EF7">
        <w:t>przez sąd właściwy dla siedziby Zamawiającego.</w:t>
      </w:r>
    </w:p>
    <w:p w:rsidR="00F50EF7" w:rsidRPr="004C44E0" w:rsidRDefault="00F50EF7" w:rsidP="00F50EF7">
      <w:pPr>
        <w:jc w:val="center"/>
        <w:rPr>
          <w:b/>
        </w:rPr>
      </w:pPr>
      <w:r w:rsidRPr="004C44E0">
        <w:rPr>
          <w:rFonts w:cs="Times New Roman"/>
          <w:b/>
        </w:rPr>
        <w:t>§</w:t>
      </w:r>
      <w:r w:rsidR="004C44E0" w:rsidRPr="004C44E0">
        <w:rPr>
          <w:rFonts w:cs="Times New Roman"/>
          <w:b/>
        </w:rPr>
        <w:t xml:space="preserve"> </w:t>
      </w:r>
      <w:r w:rsidRPr="004C44E0">
        <w:rPr>
          <w:b/>
        </w:rPr>
        <w:t>12</w:t>
      </w:r>
    </w:p>
    <w:p w:rsidR="00F50EF7" w:rsidRDefault="00F50EF7" w:rsidP="00F50EF7">
      <w:pPr>
        <w:jc w:val="both"/>
      </w:pPr>
      <w:r>
        <w:t>W sprawach nieuregulowanych niniejszą umową mają zastosowanie przepisy Kodeksu Cywilnego.</w:t>
      </w:r>
    </w:p>
    <w:p w:rsidR="00F50EF7" w:rsidRPr="004C44E0" w:rsidRDefault="00F50EF7" w:rsidP="00F50EF7">
      <w:pPr>
        <w:jc w:val="center"/>
        <w:rPr>
          <w:b/>
        </w:rPr>
      </w:pPr>
      <w:r w:rsidRPr="004C44E0">
        <w:rPr>
          <w:rFonts w:cs="Times New Roman"/>
          <w:b/>
        </w:rPr>
        <w:t>§</w:t>
      </w:r>
      <w:r w:rsidR="004C44E0">
        <w:rPr>
          <w:rFonts w:cs="Times New Roman"/>
          <w:b/>
        </w:rPr>
        <w:t xml:space="preserve"> </w:t>
      </w:r>
      <w:r w:rsidRPr="004C44E0">
        <w:rPr>
          <w:b/>
        </w:rPr>
        <w:t>13</w:t>
      </w:r>
    </w:p>
    <w:p w:rsidR="004C44E0" w:rsidRPr="0044419B" w:rsidRDefault="00F50EF7" w:rsidP="0044419B">
      <w:pPr>
        <w:jc w:val="both"/>
      </w:pPr>
      <w:r>
        <w:t>Umowę sporządzono w trzech jednobrzmiących egzemplarzach, dwa dla Zamawiającego i jeden dla Wykonawcy.</w:t>
      </w:r>
    </w:p>
    <w:p w:rsidR="00F50EF7" w:rsidRPr="004C44E0" w:rsidRDefault="00F50EF7" w:rsidP="004C44E0">
      <w:pPr>
        <w:jc w:val="center"/>
        <w:rPr>
          <w:b/>
        </w:rPr>
      </w:pPr>
      <w:r w:rsidRPr="004C44E0">
        <w:rPr>
          <w:b/>
        </w:rPr>
        <w:t>Zamawiający                                                                          Wykonawca</w:t>
      </w:r>
    </w:p>
    <w:p w:rsidR="004C44E0" w:rsidRDefault="004C44E0" w:rsidP="004C44E0">
      <w:pPr>
        <w:jc w:val="center"/>
      </w:pPr>
    </w:p>
    <w:p w:rsidR="00F50EF7" w:rsidRDefault="00F50EF7" w:rsidP="0044419B">
      <w:pPr>
        <w:jc w:val="center"/>
      </w:pPr>
      <w:r>
        <w:t>………………………………                                                ……………………………..</w:t>
      </w:r>
      <w:r>
        <w:br w:type="page"/>
      </w:r>
    </w:p>
    <w:p w:rsidR="00E44CF4" w:rsidRDefault="00F50EF7" w:rsidP="00F50EF7">
      <w:pPr>
        <w:jc w:val="right"/>
      </w:pPr>
      <w:r>
        <w:lastRenderedPageBreak/>
        <w:t>Załącznik nr 3</w:t>
      </w:r>
    </w:p>
    <w:p w:rsidR="00F50EF7" w:rsidRPr="00C3580B" w:rsidRDefault="00F50EF7" w:rsidP="00F50EF7">
      <w:pPr>
        <w:jc w:val="both"/>
        <w:rPr>
          <w:rFonts w:cs="Times New Roman"/>
          <w:b/>
          <w:bCs/>
          <w:sz w:val="28"/>
          <w:szCs w:val="28"/>
        </w:rPr>
      </w:pPr>
      <w:bookmarkStart w:id="1" w:name="_Hlk12603020"/>
      <w:r w:rsidRPr="00C3580B">
        <w:rPr>
          <w:rFonts w:cs="Times New Roman"/>
          <w:b/>
          <w:bCs/>
          <w:sz w:val="28"/>
          <w:szCs w:val="28"/>
        </w:rPr>
        <w:t>Klauzula Informacyjna</w:t>
      </w:r>
    </w:p>
    <w:bookmarkEnd w:id="1"/>
    <w:p w:rsidR="00F50EF7" w:rsidRPr="00F50EF7" w:rsidRDefault="00F50EF7" w:rsidP="00F50EF7">
      <w:pPr>
        <w:jc w:val="both"/>
        <w:rPr>
          <w:rFonts w:cs="Times New Roman"/>
          <w:sz w:val="22"/>
          <w:szCs w:val="24"/>
        </w:rPr>
      </w:pPr>
      <w:r w:rsidRPr="00F50EF7">
        <w:rPr>
          <w:rFonts w:cs="Times New Roman"/>
          <w:bCs/>
          <w:sz w:val="22"/>
          <w:szCs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F50EF7" w:rsidRPr="00F50EF7" w:rsidRDefault="00F50EF7" w:rsidP="00F50EF7">
      <w:pPr>
        <w:jc w:val="both"/>
        <w:rPr>
          <w:rFonts w:cs="Times New Roman"/>
          <w:sz w:val="22"/>
          <w:szCs w:val="24"/>
        </w:rPr>
      </w:pPr>
      <w:r w:rsidRPr="00F50EF7">
        <w:rPr>
          <w:rFonts w:cs="Times New Roman"/>
          <w:sz w:val="22"/>
          <w:szCs w:val="24"/>
        </w:rPr>
        <w:t>Informuję, że:</w:t>
      </w:r>
    </w:p>
    <w:p w:rsidR="00F50EF7" w:rsidRPr="00F50EF7" w:rsidRDefault="00F50EF7" w:rsidP="00F50EF7">
      <w:pPr>
        <w:numPr>
          <w:ilvl w:val="0"/>
          <w:numId w:val="2"/>
        </w:numPr>
        <w:spacing w:after="0" w:line="276" w:lineRule="auto"/>
        <w:jc w:val="both"/>
        <w:rPr>
          <w:rFonts w:cs="Times New Roman"/>
          <w:sz w:val="22"/>
          <w:szCs w:val="24"/>
        </w:rPr>
      </w:pPr>
      <w:bookmarkStart w:id="2" w:name="_Hlk12275609"/>
      <w:r w:rsidRPr="00F50EF7">
        <w:rPr>
          <w:rFonts w:cs="Times New Roman"/>
          <w:sz w:val="22"/>
          <w:szCs w:val="24"/>
        </w:rPr>
        <w:t>Administratorem Państwa danych osobowych jest Urząd Gminy Milejczyce,                   ul. Szkolna 5, 17-332 Milejczyce, tel. 85 6579070, e-mail: gmina@milejczyce.pl</w:t>
      </w:r>
    </w:p>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Zgodnie z art. 37 ust. 1 lit. a) RODO, administrator powołał Inspektora Ochrony Danych, z którym można się kontaktować pod adresem poczty elektronicznej: iod@ug.milejczyce.wrotapodlasia.pl</w:t>
      </w:r>
    </w:p>
    <w:bookmarkEnd w:id="2"/>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Państwa dane osobowe są przetwarzania w celu realizacja zadań publicznych wynikających z przepisów prawa oraz szeregu ustaw nakładających na administratora obowiązki i zadania, których realizacja wymaga przetwarzania danych osobowych. W sytuacji, gdy przetwarzanie danych nie będzie wynikało z przepisów prawa zostaniecie Państwo poproszeni o wyrażenie dobrowolnej zgody na przetwarzanie dotyczących danych osobowych. Niezależnie od podstawy prawnej przetwarzania dotyczących Państwa danych osobowych Administrator gwarantuje, że Państwa dane są przetwarzane w minimalnym zakresie umożliwiającym realizację ściśle określonego celu.</w:t>
      </w:r>
    </w:p>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Ponadto w zakresie stanowiącym informację publiczną dane będą ujawniane każdemu zainteresowanemu taką informacją lub publikowane w BIP Urzędu.</w:t>
      </w:r>
    </w:p>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Podanie przez Państwa danych osobowych, w zależności od ściśle określonego celu przetwarzania, może być wymogiem ustawowym lub umownym lub warunkiem zawarcia umowy.</w:t>
      </w:r>
    </w:p>
    <w:p w:rsidR="00F50EF7" w:rsidRPr="00F50EF7" w:rsidRDefault="00F50EF7" w:rsidP="00F50EF7">
      <w:pPr>
        <w:numPr>
          <w:ilvl w:val="0"/>
          <w:numId w:val="2"/>
        </w:numPr>
        <w:spacing w:after="0" w:line="276" w:lineRule="auto"/>
        <w:jc w:val="both"/>
        <w:rPr>
          <w:rFonts w:cs="Times New Roman"/>
          <w:sz w:val="22"/>
          <w:szCs w:val="24"/>
        </w:rPr>
      </w:pPr>
      <w:r w:rsidRPr="00F50EF7">
        <w:rPr>
          <w:rFonts w:cs="Times New Roman"/>
          <w:sz w:val="22"/>
          <w:szCs w:val="24"/>
        </w:rPr>
        <w:t>Państwa dane osobowe nie będą wykorzystywane do zautomatyzowanego podejmowania decyzji ani profilowania, o którym mowa w art. 22 RODO.</w:t>
      </w:r>
    </w:p>
    <w:p w:rsidR="00F50EF7" w:rsidRPr="00F50EF7" w:rsidRDefault="00F50EF7" w:rsidP="00F50EF7">
      <w:pPr>
        <w:jc w:val="both"/>
        <w:rPr>
          <w:sz w:val="22"/>
        </w:rPr>
      </w:pPr>
    </w:p>
    <w:p w:rsidR="00C74582" w:rsidRDefault="00C74582" w:rsidP="00F50EF7">
      <w:pPr>
        <w:jc w:val="both"/>
      </w:pPr>
    </w:p>
    <w:p w:rsidR="004E556F" w:rsidRPr="00074827" w:rsidRDefault="004E556F" w:rsidP="00F740EB"/>
    <w:sectPr w:rsidR="004E556F" w:rsidRPr="00074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FC9"/>
    <w:multiLevelType w:val="hybridMultilevel"/>
    <w:tmpl w:val="717E5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27"/>
    <w:rsid w:val="00074827"/>
    <w:rsid w:val="000D53BC"/>
    <w:rsid w:val="004241C6"/>
    <w:rsid w:val="0044419B"/>
    <w:rsid w:val="004C44E0"/>
    <w:rsid w:val="004E556F"/>
    <w:rsid w:val="00653729"/>
    <w:rsid w:val="00691B6E"/>
    <w:rsid w:val="00854622"/>
    <w:rsid w:val="009153CD"/>
    <w:rsid w:val="00C74582"/>
    <w:rsid w:val="00CB701C"/>
    <w:rsid w:val="00D05755"/>
    <w:rsid w:val="00E1064C"/>
    <w:rsid w:val="00E44CF4"/>
    <w:rsid w:val="00E702F2"/>
    <w:rsid w:val="00F50EF7"/>
    <w:rsid w:val="00F74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102E-B54A-409C-A617-7516155B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4827"/>
    <w:pPr>
      <w:ind w:left="720"/>
      <w:contextualSpacing/>
    </w:pPr>
  </w:style>
  <w:style w:type="character" w:styleId="Tekstzastpczy">
    <w:name w:val="Placeholder Text"/>
    <w:basedOn w:val="Domylnaczcionkaakapitu"/>
    <w:uiPriority w:val="99"/>
    <w:semiHidden/>
    <w:rsid w:val="00653729"/>
    <w:rPr>
      <w:color w:val="808080"/>
    </w:rPr>
  </w:style>
  <w:style w:type="paragraph" w:styleId="Tekstdymka">
    <w:name w:val="Balloon Text"/>
    <w:basedOn w:val="Normalny"/>
    <w:link w:val="TekstdymkaZnak"/>
    <w:uiPriority w:val="99"/>
    <w:semiHidden/>
    <w:unhideWhenUsed/>
    <w:rsid w:val="00F50E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0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8731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user</cp:lastModifiedBy>
  <cp:revision>2</cp:revision>
  <cp:lastPrinted>2020-02-13T09:31:00Z</cp:lastPrinted>
  <dcterms:created xsi:type="dcterms:W3CDTF">2020-02-13T15:57:00Z</dcterms:created>
  <dcterms:modified xsi:type="dcterms:W3CDTF">2020-02-13T15:57:00Z</dcterms:modified>
</cp:coreProperties>
</file>